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8C11E"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May 12, 2019</w:t>
      </w:r>
    </w:p>
    <w:p w14:paraId="4BD5849C" w14:textId="397DCA8A"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sz w:val="18"/>
          <w:szCs w:val="18"/>
        </w:rPr>
        <w:t>Sundays 9:00 am                                                                            WKYT     Channel 27-2</w:t>
      </w:r>
    </w:p>
    <w:p w14:paraId="594D3BB2" w14:textId="29CFE87A"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b/>
          <w:bCs/>
          <w:i/>
          <w:iCs/>
          <w:color w:val="000000"/>
          <w:sz w:val="18"/>
          <w:szCs w:val="18"/>
        </w:rPr>
        <w:t>It is requested that all children under the age of five stay in our nursery</w:t>
      </w:r>
    </w:p>
    <w:p w14:paraId="02F81281"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proofErr w:type="gramStart"/>
      <w:r w:rsidRPr="00DE398C">
        <w:rPr>
          <w:rFonts w:ascii="New" w:eastAsia="Times New Roman" w:hAnsi="New" w:cs="Times New Roman"/>
          <w:b/>
          <w:bCs/>
          <w:i/>
          <w:iCs/>
          <w:color w:val="000000"/>
          <w:sz w:val="18"/>
          <w:szCs w:val="18"/>
        </w:rPr>
        <w:t>so</w:t>
      </w:r>
      <w:proofErr w:type="gramEnd"/>
      <w:r w:rsidRPr="00DE398C">
        <w:rPr>
          <w:rFonts w:ascii="New" w:eastAsia="Times New Roman" w:hAnsi="New" w:cs="Times New Roman"/>
          <w:b/>
          <w:bCs/>
          <w:i/>
          <w:iCs/>
          <w:color w:val="000000"/>
          <w:sz w:val="18"/>
          <w:szCs w:val="18"/>
        </w:rPr>
        <w:t xml:space="preserve"> there will be no distractions during the preaching of the Gospel</w:t>
      </w:r>
    </w:p>
    <w:p w14:paraId="01EA957D" w14:textId="281649B8"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1F759FDA"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HYMN OF THE DAY</w:t>
      </w:r>
    </w:p>
    <w:p w14:paraId="7E822496"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How vast, how full, how free</w:t>
      </w:r>
    </w:p>
    <w:p w14:paraId="61C2821B"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The mercy of our God</w:t>
      </w:r>
    </w:p>
    <w:p w14:paraId="7E062A22"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Proclaim the blessed news around</w:t>
      </w:r>
    </w:p>
    <w:p w14:paraId="4D8B62DF"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And spread it all abroad.</w:t>
      </w:r>
    </w:p>
    <w:p w14:paraId="775CDD0D" w14:textId="7A16D090"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409925F9" w14:textId="584C1168"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How full it does remove</w:t>
      </w:r>
    </w:p>
    <w:p w14:paraId="4E528AD0"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The stain of every sin</w:t>
      </w:r>
    </w:p>
    <w:p w14:paraId="4FA420BB"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And makes the soul as white and pure</w:t>
      </w:r>
    </w:p>
    <w:p w14:paraId="66889799"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As never having sinned.</w:t>
      </w:r>
    </w:p>
    <w:p w14:paraId="212CB77A" w14:textId="7944AE9A"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4B879691"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Poor guilty sinner, come!</w:t>
      </w:r>
    </w:p>
    <w:p w14:paraId="2BA80AF3"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Christ, stands to comfort thee</w:t>
      </w:r>
    </w:p>
    <w:p w14:paraId="68B8D0AF"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Come, cast thyself upon His love</w:t>
      </w:r>
    </w:p>
    <w:p w14:paraId="152AC38F"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So, vast, so full, so free!</w:t>
      </w:r>
    </w:p>
    <w:p w14:paraId="249D13B3" w14:textId="5AEB3265"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39099032"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I’m glad salvation’s free!</w:t>
      </w:r>
    </w:p>
    <w:p w14:paraId="3EEDA3A8"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For sinners such as we!</w:t>
      </w:r>
    </w:p>
    <w:p w14:paraId="3DAC4789"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Salvation full and free by grace</w:t>
      </w:r>
    </w:p>
    <w:p w14:paraId="15413501" w14:textId="0BF92EA0"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I’m glad salvation’s free!</w:t>
      </w:r>
    </w:p>
    <w:p w14:paraId="019B1FDD" w14:textId="717E731C"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3722131D"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sz w:val="18"/>
          <w:szCs w:val="18"/>
        </w:rPr>
        <w:t>(Tune: “I Love Thy Kingdom” p.188)</w:t>
      </w:r>
    </w:p>
    <w:p w14:paraId="3144115C" w14:textId="1B12E1D9"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1B5AC2DA" w14:textId="3E6F123B"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w:t>
      </w:r>
    </w:p>
    <w:p w14:paraId="03F1E32A" w14:textId="461B3774"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71A47E0C" w14:textId="1B2BAC6A"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We rejoice with Jim Green who will confess Christ in believer’s baptism at the close of the service this morning.</w:t>
      </w:r>
    </w:p>
    <w:p w14:paraId="4E84909D" w14:textId="758219A0"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4EACB36C" w14:textId="674DE894"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We will honor our graduating High School Seniors on Sunday, June 2</w:t>
      </w:r>
      <w:r w:rsidRPr="00DE398C">
        <w:rPr>
          <w:rFonts w:ascii="New" w:eastAsia="Times New Roman" w:hAnsi="New" w:cs="Times New Roman"/>
          <w:color w:val="000000"/>
          <w:vertAlign w:val="superscript"/>
        </w:rPr>
        <w:t>nd</w:t>
      </w:r>
      <w:r w:rsidRPr="00DE398C">
        <w:rPr>
          <w:rFonts w:ascii="New" w:eastAsia="Times New Roman" w:hAnsi="New" w:cs="Times New Roman"/>
          <w:color w:val="000000"/>
        </w:rPr>
        <w:t>, after the evening service.  Bring an appetizer or dessert.</w:t>
      </w:r>
    </w:p>
    <w:p w14:paraId="526C0EA6" w14:textId="32E06A35"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167ADD09"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Birthdays</w:t>
      </w:r>
    </w:p>
    <w:p w14:paraId="027E56E0" w14:textId="66573111"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12</w:t>
      </w:r>
      <w:r w:rsidRPr="00DE398C">
        <w:rPr>
          <w:rFonts w:ascii="New" w:eastAsia="Times New Roman" w:hAnsi="New" w:cs="Times New Roman"/>
          <w:color w:val="000000"/>
          <w:vertAlign w:val="superscript"/>
        </w:rPr>
        <w:t>th</w:t>
      </w:r>
      <w:r w:rsidRPr="00DE398C">
        <w:rPr>
          <w:rFonts w:ascii="New" w:eastAsia="Times New Roman" w:hAnsi="New" w:cs="Times New Roman"/>
          <w:color w:val="000000"/>
        </w:rPr>
        <w:t>– Nick Martin               12</w:t>
      </w:r>
      <w:r w:rsidRPr="00DE398C">
        <w:rPr>
          <w:rFonts w:ascii="New" w:eastAsia="Times New Roman" w:hAnsi="New" w:cs="Times New Roman"/>
          <w:color w:val="000000"/>
          <w:vertAlign w:val="superscript"/>
        </w:rPr>
        <w:t>th</w:t>
      </w:r>
      <w:r w:rsidRPr="00DE398C">
        <w:rPr>
          <w:rFonts w:ascii="New" w:eastAsia="Times New Roman" w:hAnsi="New" w:cs="Times New Roman"/>
          <w:color w:val="000000"/>
        </w:rPr>
        <w:t>– April Frye             12</w:t>
      </w:r>
      <w:r w:rsidRPr="00DE398C">
        <w:rPr>
          <w:rFonts w:ascii="New" w:eastAsia="Times New Roman" w:hAnsi="New" w:cs="Times New Roman"/>
          <w:color w:val="000000"/>
          <w:vertAlign w:val="superscript"/>
        </w:rPr>
        <w:t>th</w:t>
      </w:r>
      <w:r w:rsidRPr="00DE398C">
        <w:rPr>
          <w:rFonts w:ascii="New" w:eastAsia="Times New Roman" w:hAnsi="New" w:cs="Times New Roman"/>
          <w:color w:val="000000"/>
        </w:rPr>
        <w:t xml:space="preserve">– Courtney </w:t>
      </w:r>
      <w:proofErr w:type="spellStart"/>
      <w:r w:rsidRPr="00DE398C">
        <w:rPr>
          <w:rFonts w:ascii="New" w:eastAsia="Times New Roman" w:hAnsi="New" w:cs="Times New Roman"/>
          <w:color w:val="000000"/>
        </w:rPr>
        <w:t>Ortz</w:t>
      </w:r>
      <w:proofErr w:type="spellEnd"/>
    </w:p>
    <w:p w14:paraId="43D7701E"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13</w:t>
      </w:r>
      <w:r w:rsidRPr="00DE398C">
        <w:rPr>
          <w:rFonts w:ascii="New" w:eastAsia="Times New Roman" w:hAnsi="New" w:cs="Times New Roman"/>
          <w:color w:val="000000"/>
          <w:vertAlign w:val="superscript"/>
        </w:rPr>
        <w:t>th</w:t>
      </w:r>
      <w:r w:rsidRPr="00DE398C">
        <w:rPr>
          <w:rFonts w:ascii="New" w:eastAsia="Times New Roman" w:hAnsi="New" w:cs="Times New Roman"/>
          <w:color w:val="000000"/>
        </w:rPr>
        <w:t>– Annie Charron          17</w:t>
      </w:r>
      <w:r w:rsidRPr="00DE398C">
        <w:rPr>
          <w:rFonts w:ascii="New" w:eastAsia="Times New Roman" w:hAnsi="New" w:cs="Times New Roman"/>
          <w:color w:val="000000"/>
          <w:vertAlign w:val="superscript"/>
        </w:rPr>
        <w:t>th</w:t>
      </w:r>
      <w:r w:rsidRPr="00DE398C">
        <w:rPr>
          <w:rFonts w:ascii="New" w:eastAsia="Times New Roman" w:hAnsi="New" w:cs="Times New Roman"/>
          <w:color w:val="000000"/>
        </w:rPr>
        <w:t>– Isaac Meek            18</w:t>
      </w:r>
      <w:r w:rsidRPr="00DE398C">
        <w:rPr>
          <w:rFonts w:ascii="New" w:eastAsia="Times New Roman" w:hAnsi="New" w:cs="Times New Roman"/>
          <w:color w:val="000000"/>
          <w:vertAlign w:val="superscript"/>
        </w:rPr>
        <w:t>th</w:t>
      </w:r>
      <w:r w:rsidRPr="00DE398C">
        <w:rPr>
          <w:rFonts w:ascii="New" w:eastAsia="Times New Roman" w:hAnsi="New" w:cs="Times New Roman"/>
          <w:color w:val="000000"/>
        </w:rPr>
        <w:t>– Dave Burton</w:t>
      </w:r>
    </w:p>
    <w:p w14:paraId="3AF51734" w14:textId="0C761AA6" w:rsidR="00DE398C" w:rsidRDefault="00DE398C" w:rsidP="00DE398C">
      <w:pPr>
        <w:spacing w:after="0" w:line="240" w:lineRule="auto"/>
        <w:jc w:val="center"/>
        <w:rPr>
          <w:rFonts w:ascii="Cambria" w:eastAsia="Times New Roman" w:hAnsi="Cambria" w:cs="Times New Roman"/>
          <w:color w:val="000000"/>
          <w:sz w:val="27"/>
          <w:szCs w:val="27"/>
        </w:rPr>
      </w:pPr>
    </w:p>
    <w:p w14:paraId="29E91451" w14:textId="6DBD423D" w:rsidR="00DE398C" w:rsidRDefault="00DE398C" w:rsidP="00DE398C">
      <w:pPr>
        <w:spacing w:after="0" w:line="240" w:lineRule="auto"/>
        <w:jc w:val="center"/>
        <w:rPr>
          <w:rFonts w:ascii="Cambria" w:eastAsia="Times New Roman" w:hAnsi="Cambria" w:cs="Times New Roman"/>
          <w:color w:val="000000"/>
          <w:sz w:val="27"/>
          <w:szCs w:val="27"/>
        </w:rPr>
      </w:pPr>
    </w:p>
    <w:p w14:paraId="10A2FDB2"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bookmarkStart w:id="0" w:name="_GoBack"/>
      <w:bookmarkEnd w:id="0"/>
    </w:p>
    <w:p w14:paraId="6787EA5F" w14:textId="0654199D"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64373F76" w14:textId="7DDD9AE7" w:rsidR="00DE398C" w:rsidRDefault="00DE398C" w:rsidP="00DE398C">
      <w:pPr>
        <w:spacing w:after="0" w:line="240" w:lineRule="auto"/>
        <w:jc w:val="center"/>
        <w:rPr>
          <w:rFonts w:ascii="New" w:eastAsia="Times New Roman" w:hAnsi="New" w:cs="Times New Roman"/>
          <w:i/>
          <w:iCs/>
          <w:color w:val="000000"/>
        </w:rPr>
      </w:pPr>
      <w:r w:rsidRPr="00DE398C">
        <w:rPr>
          <w:rFonts w:ascii="New" w:eastAsia="Times New Roman" w:hAnsi="New" w:cs="Times New Roman"/>
          <w:i/>
          <w:iCs/>
          <w:color w:val="000000"/>
        </w:rPr>
        <w:t xml:space="preserve">“He that </w:t>
      </w:r>
      <w:proofErr w:type="spellStart"/>
      <w:r w:rsidRPr="00DE398C">
        <w:rPr>
          <w:rFonts w:ascii="New" w:eastAsia="Times New Roman" w:hAnsi="New" w:cs="Times New Roman"/>
          <w:i/>
          <w:iCs/>
          <w:color w:val="000000"/>
        </w:rPr>
        <w:t>oppresseth</w:t>
      </w:r>
      <w:proofErr w:type="spellEnd"/>
      <w:r w:rsidRPr="00DE398C">
        <w:rPr>
          <w:rFonts w:ascii="New" w:eastAsia="Times New Roman" w:hAnsi="New" w:cs="Times New Roman"/>
          <w:i/>
          <w:iCs/>
          <w:color w:val="000000"/>
        </w:rPr>
        <w:t xml:space="preserve"> the poor to increase his riches, and he that giveth to the rich, shall surely come to want.”                - Proverbs 22:16</w:t>
      </w:r>
    </w:p>
    <w:p w14:paraId="398C83D5" w14:textId="5EAA5C37" w:rsidR="00DE398C" w:rsidRDefault="00DE398C" w:rsidP="00DE398C">
      <w:pPr>
        <w:spacing w:after="0" w:line="240" w:lineRule="auto"/>
        <w:jc w:val="center"/>
        <w:rPr>
          <w:rFonts w:ascii="New" w:eastAsia="Times New Roman" w:hAnsi="New" w:cs="Times New Roman"/>
          <w:i/>
          <w:iCs/>
          <w:color w:val="000000"/>
        </w:rPr>
      </w:pPr>
    </w:p>
    <w:p w14:paraId="48A0A204" w14:textId="55744CD7" w:rsidR="00DE398C" w:rsidRDefault="00DE398C" w:rsidP="00DE398C">
      <w:pPr>
        <w:spacing w:after="0" w:line="240" w:lineRule="auto"/>
        <w:jc w:val="center"/>
        <w:rPr>
          <w:rFonts w:ascii="New" w:eastAsia="Times New Roman" w:hAnsi="New" w:cs="Times New Roman"/>
          <w:i/>
          <w:iCs/>
          <w:color w:val="000000"/>
        </w:rPr>
      </w:pPr>
    </w:p>
    <w:p w14:paraId="69B4C8B1" w14:textId="5784206A" w:rsidR="00DE398C" w:rsidRDefault="00DE398C" w:rsidP="00DE398C">
      <w:pPr>
        <w:spacing w:after="0" w:line="240" w:lineRule="auto"/>
        <w:jc w:val="center"/>
        <w:rPr>
          <w:rFonts w:ascii="New" w:eastAsia="Times New Roman" w:hAnsi="New" w:cs="Times New Roman"/>
          <w:i/>
          <w:iCs/>
          <w:color w:val="000000"/>
        </w:rPr>
      </w:pPr>
    </w:p>
    <w:p w14:paraId="02DC74DA" w14:textId="5E7B89B6" w:rsidR="00DE398C" w:rsidRDefault="00DE398C" w:rsidP="00DE398C">
      <w:pPr>
        <w:spacing w:after="0" w:line="240" w:lineRule="auto"/>
        <w:jc w:val="center"/>
        <w:rPr>
          <w:rFonts w:ascii="New" w:eastAsia="Times New Roman" w:hAnsi="New" w:cs="Times New Roman"/>
          <w:i/>
          <w:iCs/>
          <w:color w:val="000000"/>
        </w:rPr>
      </w:pPr>
    </w:p>
    <w:p w14:paraId="445F0601"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368A82DC"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WILLING AND PERFORMING</w:t>
      </w:r>
    </w:p>
    <w:p w14:paraId="7ACB0876" w14:textId="0DA4434A"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i/>
          <w:iCs/>
          <w:color w:val="000000"/>
        </w:rPr>
        <w:t>“To will is present with me, but how to perform that which is good I find not.”                                                               - Romans 7:18</w:t>
      </w:r>
    </w:p>
    <w:p w14:paraId="5A108F33" w14:textId="762455D2"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To will is present with me. I would never sin again.  But as far as the never sinning again goes, it never happens.  I have not been able to carry out my desire to not sin.  All I do is sin!  Like David said, </w:t>
      </w:r>
      <w:r w:rsidRPr="00DE398C">
        <w:rPr>
          <w:rFonts w:ascii="New" w:eastAsia="Times New Roman" w:hAnsi="New" w:cs="Times New Roman"/>
          <w:i/>
          <w:iCs/>
          <w:color w:val="000000"/>
        </w:rPr>
        <w:t>“My sin is ever </w:t>
      </w:r>
      <w:r w:rsidRPr="00DE398C">
        <w:rPr>
          <w:rFonts w:ascii="New" w:eastAsia="Times New Roman" w:hAnsi="New" w:cs="Times New Roman"/>
          <w:color w:val="000000"/>
        </w:rPr>
        <w:t>(continually)</w:t>
      </w:r>
      <w:r w:rsidRPr="00DE398C">
        <w:rPr>
          <w:rFonts w:ascii="New" w:eastAsia="Times New Roman" w:hAnsi="New" w:cs="Times New Roman"/>
          <w:i/>
          <w:iCs/>
          <w:color w:val="000000"/>
        </w:rPr>
        <w:t>before me.”  </w:t>
      </w:r>
      <w:r w:rsidRPr="00DE398C">
        <w:rPr>
          <w:rFonts w:ascii="New" w:eastAsia="Times New Roman" w:hAnsi="New" w:cs="Times New Roman"/>
          <w:color w:val="000000"/>
        </w:rPr>
        <w:t>While it is ever before me, it is not before God!  Every believer is </w:t>
      </w:r>
      <w:r w:rsidRPr="00DE398C">
        <w:rPr>
          <w:rFonts w:ascii="New" w:eastAsia="Times New Roman" w:hAnsi="New" w:cs="Times New Roman"/>
          <w:i/>
          <w:iCs/>
          <w:color w:val="000000"/>
        </w:rPr>
        <w:t>“Holy and unblameable and unreproveable in His sight” (Col. 1:22). </w:t>
      </w:r>
      <w:r w:rsidRPr="00DE398C">
        <w:rPr>
          <w:rFonts w:ascii="New" w:eastAsia="Times New Roman" w:hAnsi="New" w:cs="Times New Roman"/>
          <w:color w:val="000000"/>
        </w:rPr>
        <w:t>And we will experience this when we see Him as He is.  </w:t>
      </w:r>
      <w:r w:rsidRPr="00DE398C">
        <w:rPr>
          <w:rFonts w:ascii="New" w:eastAsia="Times New Roman" w:hAnsi="New" w:cs="Times New Roman"/>
          <w:i/>
          <w:iCs/>
          <w:color w:val="000000"/>
        </w:rPr>
        <w:t>“When He shall appear, we shall be like Him; for we shall see Him as He is” (I John 3:2).  </w:t>
      </w:r>
      <w:r w:rsidRPr="00DE398C">
        <w:rPr>
          <w:rFonts w:ascii="New" w:eastAsia="Times New Roman" w:hAnsi="New" w:cs="Times New Roman"/>
          <w:color w:val="000000"/>
        </w:rPr>
        <w:t>One day our desire shall be changed into experience: sinlessness! And my present sinfulness and the sins I commit do not allow me to look anywhere but Christ alone as all my salvation.</w:t>
      </w:r>
    </w:p>
    <w:p w14:paraId="3AAF0EC3" w14:textId="77777777" w:rsidR="00DE398C" w:rsidRDefault="00DE398C" w:rsidP="00DE398C">
      <w:pPr>
        <w:spacing w:after="0" w:line="240" w:lineRule="auto"/>
        <w:jc w:val="center"/>
        <w:rPr>
          <w:rFonts w:ascii="New" w:eastAsia="Times New Roman" w:hAnsi="New" w:cs="Times New Roman"/>
          <w:color w:val="000000"/>
        </w:rPr>
      </w:pPr>
    </w:p>
    <w:p w14:paraId="7A6D922F" w14:textId="77777777" w:rsidR="00DE398C" w:rsidRDefault="00DE398C" w:rsidP="00DE398C">
      <w:pPr>
        <w:spacing w:after="0" w:line="240" w:lineRule="auto"/>
        <w:jc w:val="center"/>
        <w:rPr>
          <w:rFonts w:ascii="New" w:eastAsia="Times New Roman" w:hAnsi="New" w:cs="Times New Roman"/>
          <w:color w:val="000000"/>
        </w:rPr>
      </w:pPr>
    </w:p>
    <w:p w14:paraId="21F5C53B" w14:textId="68D6259B"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i/>
          <w:iCs/>
          <w:color w:val="000000"/>
        </w:rPr>
        <w:t xml:space="preserve"> </w:t>
      </w:r>
      <w:r w:rsidRPr="00DE398C">
        <w:rPr>
          <w:rFonts w:ascii="New" w:eastAsia="Times New Roman" w:hAnsi="New" w:cs="Times New Roman"/>
          <w:i/>
          <w:iCs/>
          <w:color w:val="000000"/>
        </w:rPr>
        <w:t>“Able to save” </w:t>
      </w:r>
      <w:r w:rsidRPr="00DE398C">
        <w:rPr>
          <w:rFonts w:ascii="New" w:eastAsia="Times New Roman" w:hAnsi="New" w:cs="Times New Roman"/>
          <w:color w:val="000000"/>
        </w:rPr>
        <w:t>means something more than just delivering men from hell. </w:t>
      </w:r>
      <w:r w:rsidRPr="00DE398C">
        <w:rPr>
          <w:rFonts w:ascii="New" w:eastAsia="Times New Roman" w:hAnsi="New" w:cs="Times New Roman"/>
          <w:i/>
          <w:iCs/>
          <w:color w:val="000000"/>
        </w:rPr>
        <w:t>“Able to save” </w:t>
      </w:r>
      <w:r w:rsidRPr="00DE398C">
        <w:rPr>
          <w:rFonts w:ascii="New" w:eastAsia="Times New Roman" w:hAnsi="New" w:cs="Times New Roman"/>
          <w:color w:val="000000"/>
        </w:rPr>
        <w:t>is the whole work of salvation from the first conviction of sin to complete glorification. Christ is not only </w:t>
      </w:r>
      <w:r w:rsidRPr="00DE398C">
        <w:rPr>
          <w:rFonts w:ascii="New" w:eastAsia="Times New Roman" w:hAnsi="New" w:cs="Times New Roman"/>
          <w:i/>
          <w:iCs/>
          <w:color w:val="000000"/>
        </w:rPr>
        <w:t xml:space="preserve">“Able to </w:t>
      </w:r>
      <w:proofErr w:type="spellStart"/>
      <w:proofErr w:type="gramStart"/>
      <w:r w:rsidRPr="00DE398C">
        <w:rPr>
          <w:rFonts w:ascii="New" w:eastAsia="Times New Roman" w:hAnsi="New" w:cs="Times New Roman"/>
          <w:i/>
          <w:iCs/>
          <w:color w:val="000000"/>
        </w:rPr>
        <w:t>save”</w:t>
      </w:r>
      <w:r w:rsidRPr="00DE398C">
        <w:rPr>
          <w:rFonts w:ascii="New" w:eastAsia="Times New Roman" w:hAnsi="New" w:cs="Times New Roman"/>
          <w:color w:val="000000"/>
        </w:rPr>
        <w:t>those</w:t>
      </w:r>
      <w:proofErr w:type="spellEnd"/>
      <w:proofErr w:type="gramEnd"/>
      <w:r w:rsidRPr="00DE398C">
        <w:rPr>
          <w:rFonts w:ascii="New" w:eastAsia="Times New Roman" w:hAnsi="New" w:cs="Times New Roman"/>
          <w:color w:val="000000"/>
        </w:rPr>
        <w:t xml:space="preserve"> who repent, but He is able to make men repent. Christ is not only </w:t>
      </w:r>
      <w:r w:rsidRPr="00DE398C">
        <w:rPr>
          <w:rFonts w:ascii="New" w:eastAsia="Times New Roman" w:hAnsi="New" w:cs="Times New Roman"/>
          <w:i/>
          <w:iCs/>
          <w:color w:val="000000"/>
        </w:rPr>
        <w:t>“Able to save” </w:t>
      </w:r>
      <w:r w:rsidRPr="00DE398C">
        <w:rPr>
          <w:rFonts w:ascii="New" w:eastAsia="Times New Roman" w:hAnsi="New" w:cs="Times New Roman"/>
          <w:color w:val="000000"/>
        </w:rPr>
        <w:t>those who believe, but He is able to give a new heart and work faith in men. Christ is not only </w:t>
      </w:r>
      <w:r w:rsidRPr="00DE398C">
        <w:rPr>
          <w:rFonts w:ascii="New" w:eastAsia="Times New Roman" w:hAnsi="New" w:cs="Times New Roman"/>
          <w:i/>
          <w:iCs/>
          <w:color w:val="000000"/>
        </w:rPr>
        <w:t>“Able to save” </w:t>
      </w:r>
      <w:r w:rsidRPr="00DE398C">
        <w:rPr>
          <w:rFonts w:ascii="New" w:eastAsia="Times New Roman" w:hAnsi="New" w:cs="Times New Roman"/>
          <w:color w:val="000000"/>
        </w:rPr>
        <w:t>those who continue in the faith, but He is able to keep us from falling and give us a holy desire to be like Him. </w:t>
      </w:r>
      <w:r w:rsidRPr="00DE398C">
        <w:rPr>
          <w:rFonts w:ascii="New" w:eastAsia="Times New Roman" w:hAnsi="New" w:cs="Times New Roman"/>
          <w:i/>
          <w:iCs/>
          <w:color w:val="000000"/>
        </w:rPr>
        <w:t>   - Henry Mahan</w:t>
      </w:r>
    </w:p>
    <w:p w14:paraId="3E882D0E" w14:textId="53631F25" w:rsidR="00DE398C" w:rsidRDefault="00DE398C" w:rsidP="00DE398C">
      <w:pPr>
        <w:spacing w:after="0" w:line="240" w:lineRule="auto"/>
        <w:jc w:val="center"/>
        <w:rPr>
          <w:rFonts w:ascii="New" w:eastAsia="Times New Roman" w:hAnsi="New" w:cs="Times New Roman"/>
          <w:color w:val="000000"/>
        </w:rPr>
      </w:pPr>
    </w:p>
    <w:p w14:paraId="1CAEA104"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0935463C" w14:textId="3DE9F4DA"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 xml:space="preserve">The Bible is a book that records the activity of God, not man.  It is not a record of man seeking and searching after God and striving to find Him.  It is the exact opposite.  It is man going astray and God coming after him.  As He came down in the garden of Eden at the beginning when man sinned, so He has been coming down ever since, and He came down supremely in the person of His only begotten Son, our Lord and </w:t>
      </w:r>
      <w:proofErr w:type="spellStart"/>
      <w:r w:rsidRPr="00DE398C">
        <w:rPr>
          <w:rFonts w:ascii="New" w:eastAsia="Times New Roman" w:hAnsi="New" w:cs="Times New Roman"/>
          <w:color w:val="000000"/>
        </w:rPr>
        <w:t>Saviour</w:t>
      </w:r>
      <w:proofErr w:type="spellEnd"/>
      <w:r w:rsidRPr="00DE398C">
        <w:rPr>
          <w:rFonts w:ascii="New" w:eastAsia="Times New Roman" w:hAnsi="New" w:cs="Times New Roman"/>
          <w:color w:val="000000"/>
        </w:rPr>
        <w:t xml:space="preserve"> Jesus Christ.   </w:t>
      </w:r>
      <w:r w:rsidRPr="00DE398C">
        <w:rPr>
          <w:rFonts w:ascii="New" w:eastAsia="Times New Roman" w:hAnsi="New" w:cs="Times New Roman"/>
          <w:i/>
          <w:iCs/>
          <w:color w:val="000000"/>
        </w:rPr>
        <w:t>- Martin Lloyd-Jones</w:t>
      </w:r>
    </w:p>
    <w:p w14:paraId="5BD41E99" w14:textId="51B9D00E"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4BCACB66" w14:textId="77777777" w:rsidR="00DE398C" w:rsidRDefault="00DE398C" w:rsidP="00DE398C">
      <w:pPr>
        <w:spacing w:after="0" w:line="240" w:lineRule="auto"/>
        <w:jc w:val="center"/>
        <w:rPr>
          <w:rFonts w:ascii="New" w:eastAsia="Times New Roman" w:hAnsi="New" w:cs="Times New Roman"/>
          <w:color w:val="000000"/>
        </w:rPr>
      </w:pPr>
    </w:p>
    <w:p w14:paraId="5D380FD1" w14:textId="044E52CA"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If being a sinner is the qualification of those whom Christ came to save, no one is more qualified than me; the chief of sinners. If being poor and needy is the qualification of those whom Christ came to save, who is in more spiritual poverty and in need of mercy more than me?  If it is true that God hath chosen the foolish, the weak, the base, and the things which are not, that no flesh should glory in His presence; who has less reason to glory in themselves than me?  Are you qualified?</w:t>
      </w:r>
    </w:p>
    <w:p w14:paraId="4AC3B624" w14:textId="62A23CBE" w:rsidR="00DE398C" w:rsidRDefault="00DE398C" w:rsidP="00DE398C">
      <w:pPr>
        <w:spacing w:after="0" w:line="240" w:lineRule="auto"/>
        <w:jc w:val="center"/>
        <w:rPr>
          <w:rFonts w:ascii="New" w:eastAsia="Times New Roman" w:hAnsi="New" w:cs="Times New Roman"/>
          <w:i/>
          <w:iCs/>
          <w:color w:val="000000"/>
        </w:rPr>
      </w:pPr>
      <w:r w:rsidRPr="00DE398C">
        <w:rPr>
          <w:rFonts w:ascii="New" w:eastAsia="Times New Roman" w:hAnsi="New" w:cs="Times New Roman"/>
          <w:i/>
          <w:iCs/>
          <w:color w:val="000000"/>
        </w:rPr>
        <w:t xml:space="preserve">- Greg </w:t>
      </w:r>
      <w:proofErr w:type="spellStart"/>
      <w:r w:rsidRPr="00DE398C">
        <w:rPr>
          <w:rFonts w:ascii="New" w:eastAsia="Times New Roman" w:hAnsi="New" w:cs="Times New Roman"/>
          <w:i/>
          <w:iCs/>
          <w:color w:val="000000"/>
        </w:rPr>
        <w:t>Elmquist</w:t>
      </w:r>
      <w:proofErr w:type="spellEnd"/>
    </w:p>
    <w:p w14:paraId="050135F2" w14:textId="1A7F2E21" w:rsidR="00DE398C" w:rsidRDefault="00DE398C" w:rsidP="00DE398C">
      <w:pPr>
        <w:spacing w:after="0" w:line="240" w:lineRule="auto"/>
        <w:jc w:val="center"/>
        <w:rPr>
          <w:rFonts w:ascii="New" w:eastAsia="Times New Roman" w:hAnsi="New" w:cs="Times New Roman"/>
          <w:i/>
          <w:iCs/>
          <w:color w:val="000000"/>
        </w:rPr>
      </w:pPr>
    </w:p>
    <w:p w14:paraId="1C1957B8" w14:textId="1346FC5F" w:rsidR="00DE398C" w:rsidRDefault="00DE398C" w:rsidP="00DE398C">
      <w:pPr>
        <w:spacing w:after="0" w:line="240" w:lineRule="auto"/>
        <w:jc w:val="center"/>
        <w:rPr>
          <w:rFonts w:ascii="New" w:eastAsia="Times New Roman" w:hAnsi="New" w:cs="Times New Roman"/>
          <w:i/>
          <w:iCs/>
          <w:color w:val="000000"/>
        </w:rPr>
      </w:pPr>
    </w:p>
    <w:p w14:paraId="254C89C7"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512F6E86"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TRUE SHARING</w:t>
      </w:r>
    </w:p>
    <w:p w14:paraId="23AFF6A7" w14:textId="06AFCC35"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I don’t believe any verse of Scripture can be fully understood without an understanding of eternal union of every elect believer to the Lord Jesus Christ.  Let’s look at just two verses in the light of union with Christ to show what I mean.</w:t>
      </w:r>
    </w:p>
    <w:p w14:paraId="309634B1" w14:textId="2139B292"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In </w:t>
      </w:r>
      <w:r w:rsidRPr="00DE398C">
        <w:rPr>
          <w:rFonts w:ascii="New" w:eastAsia="Times New Roman" w:hAnsi="New" w:cs="Times New Roman"/>
          <w:i/>
          <w:iCs/>
          <w:color w:val="000000"/>
        </w:rPr>
        <w:t>Psalm 40:12</w:t>
      </w:r>
      <w:r w:rsidRPr="00DE398C">
        <w:rPr>
          <w:rFonts w:ascii="New" w:eastAsia="Times New Roman" w:hAnsi="New" w:cs="Times New Roman"/>
          <w:color w:val="000000"/>
        </w:rPr>
        <w:t>David writes, </w:t>
      </w:r>
      <w:r w:rsidRPr="00DE398C">
        <w:rPr>
          <w:rFonts w:ascii="New" w:eastAsia="Times New Roman" w:hAnsi="New" w:cs="Times New Roman"/>
          <w:i/>
          <w:iCs/>
          <w:color w:val="000000"/>
        </w:rPr>
        <w:t>“Mine iniquities have taken hold upon me….</w:t>
      </w:r>
      <w:proofErr w:type="gramStart"/>
      <w:r w:rsidRPr="00DE398C">
        <w:rPr>
          <w:rFonts w:ascii="New" w:eastAsia="Times New Roman" w:hAnsi="New" w:cs="Times New Roman"/>
          <w:i/>
          <w:iCs/>
          <w:color w:val="000000"/>
        </w:rPr>
        <w:t>”,</w:t>
      </w:r>
      <w:r w:rsidRPr="00DE398C">
        <w:rPr>
          <w:rFonts w:ascii="New" w:eastAsia="Times New Roman" w:hAnsi="New" w:cs="Times New Roman"/>
          <w:color w:val="000000"/>
        </w:rPr>
        <w:t>yet</w:t>
      </w:r>
      <w:proofErr w:type="gramEnd"/>
      <w:r w:rsidRPr="00DE398C">
        <w:rPr>
          <w:rFonts w:ascii="New" w:eastAsia="Times New Roman" w:hAnsi="New" w:cs="Times New Roman"/>
          <w:color w:val="000000"/>
        </w:rPr>
        <w:t xml:space="preserve"> in </w:t>
      </w:r>
      <w:r w:rsidRPr="00DE398C">
        <w:rPr>
          <w:rFonts w:ascii="New" w:eastAsia="Times New Roman" w:hAnsi="New" w:cs="Times New Roman"/>
          <w:i/>
          <w:iCs/>
          <w:color w:val="000000"/>
        </w:rPr>
        <w:t>Psalm 7:8</w:t>
      </w:r>
      <w:r w:rsidRPr="00DE398C">
        <w:rPr>
          <w:rFonts w:ascii="New" w:eastAsia="Times New Roman" w:hAnsi="New" w:cs="Times New Roman"/>
          <w:color w:val="000000"/>
        </w:rPr>
        <w:t>, David writes, </w:t>
      </w:r>
      <w:r w:rsidRPr="00DE398C">
        <w:rPr>
          <w:rFonts w:ascii="New" w:eastAsia="Times New Roman" w:hAnsi="New" w:cs="Times New Roman"/>
          <w:i/>
          <w:iCs/>
          <w:color w:val="000000"/>
        </w:rPr>
        <w:t>“Judge me, O Lord, according to my righteousness, and according to mine integrity that is in me.”  </w:t>
      </w:r>
      <w:r w:rsidRPr="00DE398C">
        <w:rPr>
          <w:rFonts w:ascii="New" w:eastAsia="Times New Roman" w:hAnsi="New" w:cs="Times New Roman"/>
          <w:color w:val="000000"/>
        </w:rPr>
        <w:t>On the surface, most people would see David in </w:t>
      </w:r>
      <w:r w:rsidRPr="00DE398C">
        <w:rPr>
          <w:rFonts w:ascii="New" w:eastAsia="Times New Roman" w:hAnsi="New" w:cs="Times New Roman"/>
          <w:i/>
          <w:iCs/>
          <w:color w:val="000000"/>
        </w:rPr>
        <w:t>Psalm 40</w:t>
      </w:r>
      <w:r w:rsidRPr="00DE398C">
        <w:rPr>
          <w:rFonts w:ascii="New" w:eastAsia="Times New Roman" w:hAnsi="New" w:cs="Times New Roman"/>
          <w:color w:val="000000"/>
        </w:rPr>
        <w:t>struggling with his sins, feeling they are too much to overcome…. Yet in </w:t>
      </w:r>
      <w:r w:rsidRPr="00DE398C">
        <w:rPr>
          <w:rFonts w:ascii="New" w:eastAsia="Times New Roman" w:hAnsi="New" w:cs="Times New Roman"/>
          <w:i/>
          <w:iCs/>
          <w:color w:val="000000"/>
        </w:rPr>
        <w:t>Psalm 7</w:t>
      </w:r>
      <w:r w:rsidRPr="00DE398C">
        <w:rPr>
          <w:rFonts w:ascii="New" w:eastAsia="Times New Roman" w:hAnsi="New" w:cs="Times New Roman"/>
          <w:color w:val="000000"/>
        </w:rPr>
        <w:t>, he has buckled down, gained victory over sin in his life, and has become holy enough to please God.</w:t>
      </w:r>
    </w:p>
    <w:p w14:paraId="0D7043D8" w14:textId="17FFC15E"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lastRenderedPageBreak/>
        <w:t xml:space="preserve">Now let’s see what these verses really mean </w:t>
      </w:r>
      <w:proofErr w:type="gramStart"/>
      <w:r w:rsidRPr="00DE398C">
        <w:rPr>
          <w:rFonts w:ascii="New" w:eastAsia="Times New Roman" w:hAnsi="New" w:cs="Times New Roman"/>
          <w:color w:val="000000"/>
        </w:rPr>
        <w:t>in light of</w:t>
      </w:r>
      <w:proofErr w:type="gramEnd"/>
      <w:r w:rsidRPr="00DE398C">
        <w:rPr>
          <w:rFonts w:ascii="New" w:eastAsia="Times New Roman" w:hAnsi="New" w:cs="Times New Roman"/>
          <w:color w:val="000000"/>
        </w:rPr>
        <w:t xml:space="preserve"> union with Christ.  When nailed to that tree, Christ was the scapegoat of Aaron, and a complete and total transference of sin and righteousness occurred.  Every single sin of every single elect sinner was transferred into the body and soul of Christ, and every single righteous act of Christ’s 33 years of perfect law-keeping was transferred into the body and soul of every believer.</w:t>
      </w:r>
    </w:p>
    <w:p w14:paraId="26E76B45" w14:textId="49A9E0EE"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So now the true meaning of </w:t>
      </w:r>
      <w:r w:rsidRPr="00DE398C">
        <w:rPr>
          <w:rFonts w:ascii="New" w:eastAsia="Times New Roman" w:hAnsi="New" w:cs="Times New Roman"/>
          <w:i/>
          <w:iCs/>
          <w:color w:val="000000"/>
        </w:rPr>
        <w:t>Psalm 40:12</w:t>
      </w:r>
      <w:r w:rsidRPr="00DE398C">
        <w:rPr>
          <w:rFonts w:ascii="New" w:eastAsia="Times New Roman" w:hAnsi="New" w:cs="Times New Roman"/>
          <w:color w:val="000000"/>
        </w:rPr>
        <w:t xml:space="preserve">can be understood as the words of Christ on the cross, when God placed the sin of the elect into Christ, it became His, and He </w:t>
      </w:r>
      <w:proofErr w:type="gramStart"/>
      <w:r w:rsidRPr="00DE398C">
        <w:rPr>
          <w:rFonts w:ascii="New" w:eastAsia="Times New Roman" w:hAnsi="New" w:cs="Times New Roman"/>
          <w:color w:val="000000"/>
        </w:rPr>
        <w:t>cried, </w:t>
      </w:r>
      <w:r w:rsidRPr="00DE398C">
        <w:rPr>
          <w:rFonts w:ascii="New" w:eastAsia="Times New Roman" w:hAnsi="New" w:cs="Times New Roman"/>
          <w:i/>
          <w:iCs/>
          <w:color w:val="000000"/>
        </w:rPr>
        <w:t> “</w:t>
      </w:r>
      <w:proofErr w:type="gramEnd"/>
      <w:r w:rsidRPr="00DE398C">
        <w:rPr>
          <w:rFonts w:ascii="New" w:eastAsia="Times New Roman" w:hAnsi="New" w:cs="Times New Roman"/>
          <w:i/>
          <w:iCs/>
          <w:color w:val="000000"/>
        </w:rPr>
        <w:t>Mine iniquities have taken hold of me!”  </w:t>
      </w:r>
      <w:proofErr w:type="spellStart"/>
      <w:r w:rsidRPr="00DE398C">
        <w:rPr>
          <w:rFonts w:ascii="New" w:eastAsia="Times New Roman" w:hAnsi="New" w:cs="Times New Roman"/>
          <w:color w:val="000000"/>
        </w:rPr>
        <w:t>And</w:t>
      </w:r>
      <w:r w:rsidRPr="00DE398C">
        <w:rPr>
          <w:rFonts w:ascii="New" w:eastAsia="Times New Roman" w:hAnsi="New" w:cs="Times New Roman"/>
          <w:i/>
          <w:iCs/>
          <w:color w:val="000000"/>
        </w:rPr>
        <w:t>Psalm</w:t>
      </w:r>
      <w:proofErr w:type="spellEnd"/>
      <w:r w:rsidRPr="00DE398C">
        <w:rPr>
          <w:rFonts w:ascii="New" w:eastAsia="Times New Roman" w:hAnsi="New" w:cs="Times New Roman"/>
          <w:i/>
          <w:iCs/>
          <w:color w:val="000000"/>
        </w:rPr>
        <w:t xml:space="preserve"> 7:8</w:t>
      </w:r>
      <w:r w:rsidRPr="00DE398C">
        <w:rPr>
          <w:rFonts w:ascii="New" w:eastAsia="Times New Roman" w:hAnsi="New" w:cs="Times New Roman"/>
          <w:color w:val="000000"/>
        </w:rPr>
        <w:t>can be understood as the words of every believer, when God placed the righteousness of Christ into the body and soul of the elect, it became theirs, and they cry, </w:t>
      </w:r>
      <w:r w:rsidRPr="00DE398C">
        <w:rPr>
          <w:rFonts w:ascii="New" w:eastAsia="Times New Roman" w:hAnsi="New" w:cs="Times New Roman"/>
          <w:i/>
          <w:iCs/>
          <w:color w:val="000000"/>
        </w:rPr>
        <w:t>“Judge me, O Lord, according to my righteousness, and according to mine integrity that is in me.”</w:t>
      </w:r>
    </w:p>
    <w:p w14:paraId="170AF994" w14:textId="1526E3A1"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True sharing is being united to Christ, so that what is mine is His, and what is His is mine…we are truly one with Christ.</w:t>
      </w:r>
    </w:p>
    <w:p w14:paraId="1B156F7F" w14:textId="0FF750D0"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i/>
          <w:iCs/>
          <w:color w:val="000000"/>
        </w:rPr>
        <w:t>- Brian DuFour</w:t>
      </w:r>
    </w:p>
    <w:p w14:paraId="20630E9D" w14:textId="1DE3ED51"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5D87EF24" w14:textId="4C140747"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42EE2CAB" w14:textId="77777777"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color w:val="000000"/>
        </w:rPr>
        <w:t>GOOD WORKS</w:t>
      </w:r>
    </w:p>
    <w:p w14:paraId="463467E0" w14:textId="6E879669" w:rsidR="00DE398C" w:rsidRPr="00DE398C" w:rsidRDefault="00DE398C" w:rsidP="00DE398C">
      <w:pPr>
        <w:spacing w:after="0" w:line="240" w:lineRule="auto"/>
        <w:jc w:val="center"/>
        <w:rPr>
          <w:rFonts w:ascii="Cambria" w:eastAsia="Times New Roman" w:hAnsi="Cambria" w:cs="Times New Roman"/>
          <w:color w:val="000000"/>
          <w:sz w:val="27"/>
          <w:szCs w:val="27"/>
        </w:rPr>
      </w:pPr>
      <w:r w:rsidRPr="00DE398C">
        <w:rPr>
          <w:rFonts w:ascii="New" w:eastAsia="Times New Roman" w:hAnsi="New" w:cs="Times New Roman"/>
          <w:i/>
          <w:iCs/>
          <w:color w:val="000000"/>
        </w:rPr>
        <w:t>“…Who gave Himself for us, that He might redeem us from all iniquity, and purify unto Himself a peculiar people, zealous of good works” (Titus 2:14).  </w:t>
      </w:r>
      <w:r w:rsidRPr="00DE398C">
        <w:rPr>
          <w:rFonts w:ascii="New" w:eastAsia="Times New Roman" w:hAnsi="New" w:cs="Times New Roman"/>
          <w:color w:val="000000"/>
        </w:rPr>
        <w:t>The very thing that can never save us (our works) is the very evidence that we have been saved by the grace of God.  And these works are made good not by our doing them (in fact, we ruin them), but from their source, God Himself, Christ in us.  </w:t>
      </w:r>
      <w:r w:rsidRPr="00DE398C">
        <w:rPr>
          <w:rFonts w:ascii="New" w:eastAsia="Times New Roman" w:hAnsi="New" w:cs="Times New Roman"/>
          <w:i/>
          <w:iCs/>
          <w:color w:val="000000"/>
        </w:rPr>
        <w:t>“For it is God which worketh in you both to will and to do of His good pleasure” (Phil 2:13).  </w:t>
      </w:r>
      <w:r w:rsidRPr="00DE398C">
        <w:rPr>
          <w:rFonts w:ascii="New" w:eastAsia="Times New Roman" w:hAnsi="New" w:cs="Times New Roman"/>
          <w:color w:val="000000"/>
        </w:rPr>
        <w:t>  </w:t>
      </w:r>
      <w:r w:rsidRPr="00DE398C">
        <w:rPr>
          <w:rFonts w:ascii="New" w:eastAsia="Times New Roman" w:hAnsi="New" w:cs="Times New Roman"/>
          <w:i/>
          <w:iCs/>
          <w:color w:val="000000"/>
        </w:rPr>
        <w:t>- Brian DuFour</w:t>
      </w:r>
    </w:p>
    <w:p w14:paraId="6381C85A" w14:textId="2FC38222" w:rsidR="00DE398C" w:rsidRPr="00DE398C" w:rsidRDefault="00DE398C" w:rsidP="00DE398C">
      <w:pPr>
        <w:spacing w:after="0" w:line="240" w:lineRule="auto"/>
        <w:jc w:val="center"/>
        <w:rPr>
          <w:rFonts w:ascii="Cambria" w:eastAsia="Times New Roman" w:hAnsi="Cambria" w:cs="Times New Roman"/>
          <w:color w:val="000000"/>
          <w:sz w:val="27"/>
          <w:szCs w:val="27"/>
        </w:rPr>
      </w:pPr>
    </w:p>
    <w:p w14:paraId="04F00595" w14:textId="77777777" w:rsidR="00DE398C" w:rsidRDefault="00DE398C" w:rsidP="00DE398C">
      <w:pPr>
        <w:jc w:val="center"/>
      </w:pPr>
    </w:p>
    <w:sectPr w:rsidR="00DE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8C"/>
    <w:rsid w:val="00DE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A563"/>
  <w15:chartTrackingRefBased/>
  <w15:docId w15:val="{2669E627-0F48-4FA7-ABCD-F60C9432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44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2019-05-10T13:59:00Z</dcterms:created>
  <dcterms:modified xsi:type="dcterms:W3CDTF">2019-05-10T14:01:00Z</dcterms:modified>
</cp:coreProperties>
</file>