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CF1F"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November 3, 2019</w:t>
      </w:r>
    </w:p>
    <w:p w14:paraId="5560DB63" w14:textId="58E1B3B2"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18"/>
          <w:szCs w:val="18"/>
        </w:rPr>
        <w:t>Sundays 9:00 am                                                                     WKYT     Channel 27-2</w:t>
      </w:r>
    </w:p>
    <w:p w14:paraId="7FCD3A01" w14:textId="65B7A999"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b/>
          <w:bCs/>
          <w:i/>
          <w:iCs/>
          <w:color w:val="000000"/>
          <w:sz w:val="18"/>
          <w:szCs w:val="18"/>
        </w:rPr>
        <w:t>It is requested that all children under the age of five stay in our nursery</w:t>
      </w:r>
    </w:p>
    <w:p w14:paraId="7F373EC8"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roofErr w:type="gramStart"/>
      <w:r w:rsidRPr="00DD173D">
        <w:rPr>
          <w:rFonts w:ascii="New" w:eastAsia="Times New Roman" w:hAnsi="New" w:cs="Times New Roman"/>
          <w:b/>
          <w:bCs/>
          <w:i/>
          <w:iCs/>
          <w:color w:val="000000"/>
          <w:sz w:val="18"/>
          <w:szCs w:val="18"/>
        </w:rPr>
        <w:t>so</w:t>
      </w:r>
      <w:proofErr w:type="gramEnd"/>
      <w:r w:rsidRPr="00DD173D">
        <w:rPr>
          <w:rFonts w:ascii="New" w:eastAsia="Times New Roman" w:hAnsi="New" w:cs="Times New Roman"/>
          <w:b/>
          <w:bCs/>
          <w:i/>
          <w:iCs/>
          <w:color w:val="000000"/>
          <w:sz w:val="18"/>
          <w:szCs w:val="18"/>
        </w:rPr>
        <w:t xml:space="preserve"> there will be no distractions during the preaching of the Gospel.</w:t>
      </w:r>
    </w:p>
    <w:p w14:paraId="057079C4" w14:textId="51F24F0A"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46FC1876"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Come, Thou Almighty Comforter</w:t>
      </w:r>
    </w:p>
    <w:p w14:paraId="504352EA"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And Bring upon Thy wing</w:t>
      </w:r>
    </w:p>
    <w:p w14:paraId="41D0B200"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Sweet consolation to each soul</w:t>
      </w:r>
    </w:p>
    <w:p w14:paraId="7E497F6A" w14:textId="57CF0128"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That we may praise and sing.</w:t>
      </w:r>
    </w:p>
    <w:p w14:paraId="64AA0868" w14:textId="3B6C4328"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6A116435" w14:textId="43593763"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We want to hear, we want to see</w:t>
      </w:r>
    </w:p>
    <w:p w14:paraId="383E2AB5"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We want to know Christ more</w:t>
      </w:r>
    </w:p>
    <w:p w14:paraId="43F93958"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We want sweet foretastes of His love</w:t>
      </w:r>
    </w:p>
    <w:p w14:paraId="4B19CBC5"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As we have had before.</w:t>
      </w:r>
    </w:p>
    <w:p w14:paraId="37AB2680" w14:textId="50AEB358"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BF0BF7D"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And shall we come in vain to God?</w:t>
      </w:r>
    </w:p>
    <w:p w14:paraId="1DEEE0B9"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O Lord, that cannot be</w:t>
      </w:r>
    </w:p>
    <w:p w14:paraId="702FE987"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Thy promise stands engaged to come</w:t>
      </w:r>
    </w:p>
    <w:p w14:paraId="791ED574"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 xml:space="preserve">And bless </w:t>
      </w:r>
      <w:proofErr w:type="spellStart"/>
      <w:r w:rsidRPr="00DD173D">
        <w:rPr>
          <w:rFonts w:ascii="New" w:eastAsia="Times New Roman" w:hAnsi="New" w:cs="Times New Roman"/>
          <w:color w:val="000000"/>
          <w:sz w:val="20"/>
          <w:szCs w:val="20"/>
        </w:rPr>
        <w:t>e’vn</w:t>
      </w:r>
      <w:proofErr w:type="spellEnd"/>
      <w:r w:rsidRPr="00DD173D">
        <w:rPr>
          <w:rFonts w:ascii="New" w:eastAsia="Times New Roman" w:hAnsi="New" w:cs="Times New Roman"/>
          <w:color w:val="000000"/>
          <w:sz w:val="20"/>
          <w:szCs w:val="20"/>
        </w:rPr>
        <w:t xml:space="preserve"> two or three.</w:t>
      </w:r>
    </w:p>
    <w:p w14:paraId="2EEFB542" w14:textId="592323C3"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D097107"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Lord, give more love, more sincere faith</w:t>
      </w:r>
    </w:p>
    <w:p w14:paraId="2E420165"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More confidence in Thee</w:t>
      </w:r>
    </w:p>
    <w:p w14:paraId="353C5017"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Break off our legal chains, O God</w:t>
      </w:r>
    </w:p>
    <w:p w14:paraId="65D9585F"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And let our souls free.</w:t>
      </w:r>
    </w:p>
    <w:p w14:paraId="5E20226E" w14:textId="341FE62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11D5C1B6" w14:textId="46CD38BD"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18"/>
          <w:szCs w:val="18"/>
        </w:rPr>
        <w:t>(Tune</w:t>
      </w:r>
      <w:proofErr w:type="gramStart"/>
      <w:r w:rsidRPr="00DD173D">
        <w:rPr>
          <w:rFonts w:ascii="New" w:eastAsia="Times New Roman" w:hAnsi="New" w:cs="Times New Roman"/>
          <w:color w:val="000000"/>
          <w:sz w:val="18"/>
          <w:szCs w:val="18"/>
        </w:rPr>
        <w:t>:  “</w:t>
      </w:r>
      <w:proofErr w:type="gramEnd"/>
      <w:r w:rsidRPr="00DD173D">
        <w:rPr>
          <w:rFonts w:ascii="New" w:eastAsia="Times New Roman" w:hAnsi="New" w:cs="Times New Roman"/>
          <w:color w:val="000000"/>
          <w:sz w:val="18"/>
          <w:szCs w:val="18"/>
        </w:rPr>
        <w:t>Come Holy Spirit, Heavenly Dove” p. 158)</w:t>
      </w:r>
    </w:p>
    <w:p w14:paraId="50751E3C" w14:textId="4A068AF1"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815C9B3" w14:textId="780D290C"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w:t>
      </w:r>
    </w:p>
    <w:p w14:paraId="36E7B311" w14:textId="30F4C39D"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Aaron Greenleaf will preach this morning and Frank Tate this evening.  Remember these men today as they preach the Gospel. I am visiting with Missionary Walter Groover in Merida, Mexico and will preach for the churches there along with Donnie Bell.  We will also teach at the preacher’s class on Monday. Austin Groover will translate for all the services.  I will return home on Tuesday, Lord willing.</w:t>
      </w:r>
    </w:p>
    <w:p w14:paraId="71CD6140" w14:textId="390134CE"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6F18B86D" w14:textId="64E2D63B"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The preacher’s class will meet on Saturday, Nov. 9</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at 10:00am.  All men are invited to attend.</w:t>
      </w:r>
    </w:p>
    <w:p w14:paraId="22682842" w14:textId="6D417AA9"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10DD2CCB" w14:textId="4A64785D"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All ladies are invited to a baby shower for Emily Elliott on Saturday November 16</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in the fellowship hall.</w:t>
      </w:r>
    </w:p>
    <w:p w14:paraId="100C1FCC" w14:textId="0B6A7688"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C2C837E"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Birthdays</w:t>
      </w:r>
    </w:p>
    <w:p w14:paraId="12BD3CF6" w14:textId="0E5204B8"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3</w:t>
      </w:r>
      <w:r w:rsidRPr="00DD173D">
        <w:rPr>
          <w:rFonts w:ascii="New" w:eastAsia="Times New Roman" w:hAnsi="New" w:cs="Times New Roman"/>
          <w:color w:val="000000"/>
          <w:sz w:val="20"/>
          <w:szCs w:val="20"/>
          <w:vertAlign w:val="superscript"/>
        </w:rPr>
        <w:t>rd</w:t>
      </w:r>
      <w:r w:rsidRPr="00DD173D">
        <w:rPr>
          <w:rFonts w:ascii="New" w:eastAsia="Times New Roman" w:hAnsi="New" w:cs="Times New Roman"/>
          <w:color w:val="000000"/>
          <w:sz w:val="20"/>
          <w:szCs w:val="20"/>
        </w:rPr>
        <w:t>– Conner Dickerson               3</w:t>
      </w:r>
      <w:r w:rsidRPr="00DD173D">
        <w:rPr>
          <w:rFonts w:ascii="New" w:eastAsia="Times New Roman" w:hAnsi="New" w:cs="Times New Roman"/>
          <w:color w:val="000000"/>
          <w:sz w:val="20"/>
          <w:szCs w:val="20"/>
          <w:vertAlign w:val="superscript"/>
        </w:rPr>
        <w:t>rd</w:t>
      </w:r>
      <w:r w:rsidRPr="00DD173D">
        <w:rPr>
          <w:rFonts w:ascii="New" w:eastAsia="Times New Roman" w:hAnsi="New" w:cs="Times New Roman"/>
          <w:color w:val="000000"/>
          <w:sz w:val="20"/>
          <w:szCs w:val="20"/>
        </w:rPr>
        <w:t>– Jeff Sullivan                          4</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Laura Benton</w:t>
      </w:r>
    </w:p>
    <w:p w14:paraId="00D86816" w14:textId="7B8BBAFE"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4</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xml:space="preserve">– Steve </w:t>
      </w:r>
      <w:proofErr w:type="spellStart"/>
      <w:r w:rsidRPr="00DD173D">
        <w:rPr>
          <w:rFonts w:ascii="New" w:eastAsia="Times New Roman" w:hAnsi="New" w:cs="Times New Roman"/>
          <w:color w:val="000000"/>
          <w:sz w:val="20"/>
          <w:szCs w:val="20"/>
        </w:rPr>
        <w:t>Sligh</w:t>
      </w:r>
      <w:proofErr w:type="spellEnd"/>
      <w:r w:rsidRPr="00DD173D">
        <w:rPr>
          <w:rFonts w:ascii="New" w:eastAsia="Times New Roman" w:hAnsi="New" w:cs="Times New Roman"/>
          <w:color w:val="000000"/>
          <w:sz w:val="20"/>
          <w:szCs w:val="20"/>
        </w:rPr>
        <w:t>                          5</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Michael Burton                   5</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Macy Greenleaf</w:t>
      </w:r>
    </w:p>
    <w:p w14:paraId="091DC8BF"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sz w:val="20"/>
          <w:szCs w:val="20"/>
        </w:rPr>
        <w:t>5</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Chris Morris                        5</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Logan Small                         6</w:t>
      </w:r>
      <w:r w:rsidRPr="00DD173D">
        <w:rPr>
          <w:rFonts w:ascii="New" w:eastAsia="Times New Roman" w:hAnsi="New" w:cs="Times New Roman"/>
          <w:color w:val="000000"/>
          <w:sz w:val="20"/>
          <w:szCs w:val="20"/>
          <w:vertAlign w:val="superscript"/>
        </w:rPr>
        <w:t>th</w:t>
      </w:r>
      <w:r w:rsidRPr="00DD173D">
        <w:rPr>
          <w:rFonts w:ascii="New" w:eastAsia="Times New Roman" w:hAnsi="New" w:cs="Times New Roman"/>
          <w:color w:val="000000"/>
          <w:sz w:val="20"/>
          <w:szCs w:val="20"/>
        </w:rPr>
        <w:t>– Lauren Burton</w:t>
      </w:r>
    </w:p>
    <w:p w14:paraId="21B9BF1A" w14:textId="77777777" w:rsidR="00DD173D" w:rsidRDefault="00DD173D" w:rsidP="00DD173D">
      <w:pPr>
        <w:spacing w:after="0" w:line="240" w:lineRule="auto"/>
        <w:jc w:val="center"/>
        <w:rPr>
          <w:rFonts w:ascii="New" w:eastAsia="Times New Roman" w:hAnsi="New" w:cs="Times New Roman"/>
          <w:color w:val="000000"/>
        </w:rPr>
      </w:pPr>
      <w:r w:rsidRPr="00DD173D">
        <w:rPr>
          <w:rFonts w:ascii="New" w:eastAsia="Times New Roman" w:hAnsi="New" w:cs="Times New Roman"/>
          <w:color w:val="000000"/>
        </w:rPr>
        <w:t>8</w:t>
      </w:r>
      <w:r w:rsidRPr="00DD173D">
        <w:rPr>
          <w:rFonts w:ascii="New" w:eastAsia="Times New Roman" w:hAnsi="New" w:cs="Times New Roman"/>
          <w:color w:val="000000"/>
          <w:vertAlign w:val="superscript"/>
        </w:rPr>
        <w:t>th</w:t>
      </w:r>
      <w:r w:rsidRPr="00DD173D">
        <w:rPr>
          <w:rFonts w:ascii="New" w:eastAsia="Times New Roman" w:hAnsi="New" w:cs="Times New Roman"/>
          <w:color w:val="000000"/>
        </w:rPr>
        <w:t xml:space="preserve">– Daniel </w:t>
      </w:r>
      <w:proofErr w:type="gramStart"/>
      <w:r w:rsidRPr="00DD173D">
        <w:rPr>
          <w:rFonts w:ascii="New" w:eastAsia="Times New Roman" w:hAnsi="New" w:cs="Times New Roman"/>
          <w:color w:val="000000"/>
        </w:rPr>
        <w:t>Holthaus  9</w:t>
      </w:r>
      <w:proofErr w:type="gramEnd"/>
      <w:r w:rsidRPr="00DD173D">
        <w:rPr>
          <w:rFonts w:ascii="New" w:eastAsia="Times New Roman" w:hAnsi="New" w:cs="Times New Roman"/>
          <w:color w:val="000000"/>
          <w:vertAlign w:val="superscript"/>
        </w:rPr>
        <w:t>th</w:t>
      </w:r>
      <w:r w:rsidRPr="00DD173D">
        <w:rPr>
          <w:rFonts w:ascii="New" w:eastAsia="Times New Roman" w:hAnsi="New" w:cs="Times New Roman"/>
          <w:color w:val="000000"/>
        </w:rPr>
        <w:t xml:space="preserve">– </w:t>
      </w:r>
      <w:proofErr w:type="spellStart"/>
      <w:r w:rsidRPr="00DD173D">
        <w:rPr>
          <w:rFonts w:ascii="New" w:eastAsia="Times New Roman" w:hAnsi="New" w:cs="Times New Roman"/>
          <w:color w:val="000000"/>
        </w:rPr>
        <w:t>Delena</w:t>
      </w:r>
      <w:proofErr w:type="spellEnd"/>
      <w:r w:rsidRPr="00DD173D">
        <w:rPr>
          <w:rFonts w:ascii="New" w:eastAsia="Times New Roman" w:hAnsi="New" w:cs="Times New Roman"/>
          <w:color w:val="000000"/>
        </w:rPr>
        <w:t xml:space="preserve"> Creamer      9</w:t>
      </w:r>
      <w:r w:rsidRPr="00DD173D">
        <w:rPr>
          <w:rFonts w:ascii="New" w:eastAsia="Times New Roman" w:hAnsi="New" w:cs="Times New Roman"/>
          <w:color w:val="000000"/>
          <w:vertAlign w:val="superscript"/>
        </w:rPr>
        <w:t>th</w:t>
      </w:r>
      <w:r w:rsidRPr="00DD173D">
        <w:rPr>
          <w:rFonts w:ascii="New" w:eastAsia="Times New Roman" w:hAnsi="New" w:cs="Times New Roman"/>
          <w:color w:val="000000"/>
        </w:rPr>
        <w:t>– Ryan Vincent     </w:t>
      </w:r>
    </w:p>
    <w:p w14:paraId="56AAF611" w14:textId="58D6BBC1" w:rsidR="00DD173D" w:rsidRDefault="00DD173D" w:rsidP="00DD173D">
      <w:pPr>
        <w:spacing w:after="0" w:line="240" w:lineRule="auto"/>
        <w:ind w:left="3600"/>
        <w:rPr>
          <w:rFonts w:ascii="New" w:eastAsia="Times New Roman" w:hAnsi="New" w:cs="Times New Roman"/>
          <w:color w:val="000000"/>
        </w:rPr>
      </w:pPr>
      <w:r>
        <w:rPr>
          <w:rFonts w:ascii="New" w:eastAsia="Times New Roman" w:hAnsi="New" w:cs="Times New Roman"/>
          <w:color w:val="000000"/>
        </w:rPr>
        <w:t xml:space="preserve">   </w:t>
      </w:r>
      <w:bookmarkStart w:id="0" w:name="_GoBack"/>
      <w:bookmarkEnd w:id="0"/>
      <w:r w:rsidRPr="00DD173D">
        <w:rPr>
          <w:rFonts w:ascii="New" w:eastAsia="Times New Roman" w:hAnsi="New" w:cs="Times New Roman"/>
          <w:color w:val="000000"/>
        </w:rPr>
        <w:t>10</w:t>
      </w:r>
      <w:r w:rsidRPr="00DD173D">
        <w:rPr>
          <w:rFonts w:ascii="New" w:eastAsia="Times New Roman" w:hAnsi="New" w:cs="Times New Roman"/>
          <w:color w:val="000000"/>
          <w:vertAlign w:val="superscript"/>
        </w:rPr>
        <w:t>th</w:t>
      </w:r>
      <w:r w:rsidRPr="00DD173D">
        <w:rPr>
          <w:rFonts w:ascii="New" w:eastAsia="Times New Roman" w:hAnsi="New" w:cs="Times New Roman"/>
          <w:color w:val="000000"/>
        </w:rPr>
        <w:t>– David Wright</w:t>
      </w:r>
    </w:p>
    <w:p w14:paraId="0063A187" w14:textId="0938733D" w:rsidR="00DD173D" w:rsidRDefault="00DD173D" w:rsidP="00DD173D">
      <w:pPr>
        <w:spacing w:after="0" w:line="240" w:lineRule="auto"/>
        <w:jc w:val="center"/>
        <w:rPr>
          <w:rFonts w:ascii="New" w:eastAsia="Times New Roman" w:hAnsi="New" w:cs="Times New Roman"/>
          <w:color w:val="000000"/>
        </w:rPr>
      </w:pPr>
    </w:p>
    <w:p w14:paraId="55A9B1AB"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77AED5BB" w14:textId="3BDA5B9F"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i/>
          <w:iCs/>
          <w:color w:val="000000"/>
        </w:rPr>
        <w:t xml:space="preserve">“Whoso loveth instruction loveth knowledge: but he that </w:t>
      </w:r>
      <w:proofErr w:type="spellStart"/>
      <w:r w:rsidRPr="00DD173D">
        <w:rPr>
          <w:rFonts w:ascii="New" w:eastAsia="Times New Roman" w:hAnsi="New" w:cs="Times New Roman"/>
          <w:i/>
          <w:iCs/>
          <w:color w:val="000000"/>
        </w:rPr>
        <w:t>hateth</w:t>
      </w:r>
      <w:proofErr w:type="spellEnd"/>
      <w:r w:rsidRPr="00DD173D">
        <w:rPr>
          <w:rFonts w:ascii="New" w:eastAsia="Times New Roman" w:hAnsi="New" w:cs="Times New Roman"/>
          <w:i/>
          <w:iCs/>
          <w:color w:val="000000"/>
        </w:rPr>
        <w:t xml:space="preserve"> reproof is brutish.”  -  Proverbs 12:1</w:t>
      </w:r>
    </w:p>
    <w:p w14:paraId="094A7081" w14:textId="00C10D41" w:rsidR="00DD173D" w:rsidRDefault="00DD173D" w:rsidP="00DD173D">
      <w:pPr>
        <w:spacing w:after="0" w:line="240" w:lineRule="auto"/>
        <w:jc w:val="center"/>
        <w:rPr>
          <w:rFonts w:ascii="Cambria" w:eastAsia="Times New Roman" w:hAnsi="Cambria" w:cs="Times New Roman"/>
          <w:color w:val="000000"/>
          <w:sz w:val="27"/>
          <w:szCs w:val="27"/>
        </w:rPr>
      </w:pPr>
    </w:p>
    <w:p w14:paraId="09262094" w14:textId="16BC7675" w:rsidR="00DD173D" w:rsidRDefault="00DD173D" w:rsidP="00DD173D">
      <w:pPr>
        <w:spacing w:after="0" w:line="240" w:lineRule="auto"/>
        <w:jc w:val="center"/>
        <w:rPr>
          <w:rFonts w:ascii="Cambria" w:eastAsia="Times New Roman" w:hAnsi="Cambria" w:cs="Times New Roman"/>
          <w:color w:val="000000"/>
          <w:sz w:val="27"/>
          <w:szCs w:val="27"/>
        </w:rPr>
      </w:pPr>
    </w:p>
    <w:p w14:paraId="57191752" w14:textId="78A07872" w:rsidR="00DD173D" w:rsidRDefault="00DD173D" w:rsidP="00DD173D">
      <w:pPr>
        <w:spacing w:after="0" w:line="240" w:lineRule="auto"/>
        <w:jc w:val="center"/>
        <w:rPr>
          <w:rFonts w:ascii="Cambria" w:eastAsia="Times New Roman" w:hAnsi="Cambria" w:cs="Times New Roman"/>
          <w:color w:val="000000"/>
          <w:sz w:val="27"/>
          <w:szCs w:val="27"/>
        </w:rPr>
      </w:pPr>
    </w:p>
    <w:p w14:paraId="3F3992DE"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07CACB3A" w14:textId="70BFA0E5"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09E312B1"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MONSTROUS IMPLICATIONS</w:t>
      </w:r>
    </w:p>
    <w:p w14:paraId="6750C0A1" w14:textId="028C6602"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Let me say at the outset, the Bible does not teach or imply that Christ died for all men without exception.  He died for the elect, His sheep, His church.  Yet most of what goes on under the name of Christianity teaches He died for all men without exception.  There are even men who say they believe in election who still believe His blood was shed for all men without exception.  Such teaching and preaching has these six monstrous implications….</w:t>
      </w:r>
    </w:p>
    <w:p w14:paraId="1FFAC066" w14:textId="5F321518"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 xml:space="preserve">1. If Christ died for all men without exception and all men without exception are not saved, then He failed in His intentions.  2. If He died for all men without exception and some that He died for are not saved, His death does not </w:t>
      </w:r>
      <w:proofErr w:type="gramStart"/>
      <w:r w:rsidRPr="00DD173D">
        <w:rPr>
          <w:rFonts w:ascii="New" w:eastAsia="Times New Roman" w:hAnsi="New" w:cs="Times New Roman"/>
          <w:color w:val="000000"/>
        </w:rPr>
        <w:t>saved</w:t>
      </w:r>
      <w:proofErr w:type="gramEnd"/>
      <w:r w:rsidRPr="00DD173D">
        <w:rPr>
          <w:rFonts w:ascii="New" w:eastAsia="Times New Roman" w:hAnsi="New" w:cs="Times New Roman"/>
          <w:color w:val="000000"/>
        </w:rPr>
        <w:t>.  3. If He died for the sins of all men without exception and some of those men are still punished for their sins God is not just. He punishes the same sin twice! 4. If Christ died for man that God loved and they are not saved, God’s love is meaningless.  He can love you and you can still be damned.  5.  If God loves all men and Christ died for all, God is not immutable.  He changes in His disposition toward the men that are under His wrath.  6. If Christ died for all men without exception and all without exception are not saved, salvation is by works.  Christ’s death did not make the difference, but what the sinner does or fails to do.</w:t>
      </w:r>
    </w:p>
    <w:p w14:paraId="71B3CFB6" w14:textId="46B83CA5"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Universal redemption is more than a mistake in theology.  It is a denial of the Gospel and a message of salvation by works. The implications of such teaching are truly monstrous.</w:t>
      </w:r>
    </w:p>
    <w:p w14:paraId="1A345DF9" w14:textId="24FB6D92"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6605DFD0"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w:t>
      </w:r>
    </w:p>
    <w:p w14:paraId="0A681DE9" w14:textId="5CA73588"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575023F9"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FOLLOW AFTER CHARITY</w:t>
      </w:r>
    </w:p>
    <w:p w14:paraId="3880E75E" w14:textId="229BFFD1"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Paul had already said that charity was the more excellent way, that it never failed, and that it was the greatest of the three things that abide: faith, hope, and charity.  And he then calls on us to follow charity.  The same word is translated “press”.  Press toward charity.  “Pursue.” Pursue charity.  “Given.”  Given to charity. Make charity your aim, goal, and objective.  </w:t>
      </w:r>
      <w:proofErr w:type="gramStart"/>
      <w:r w:rsidRPr="00DD173D">
        <w:rPr>
          <w:rFonts w:ascii="New" w:eastAsia="Times New Roman" w:hAnsi="New" w:cs="Times New Roman"/>
          <w:color w:val="000000"/>
        </w:rPr>
        <w:t>Follow after</w:t>
      </w:r>
      <w:proofErr w:type="gramEnd"/>
      <w:r w:rsidRPr="00DD173D">
        <w:rPr>
          <w:rFonts w:ascii="New" w:eastAsia="Times New Roman" w:hAnsi="New" w:cs="Times New Roman"/>
          <w:color w:val="000000"/>
        </w:rPr>
        <w:t xml:space="preserve"> love to God as He is; a love that is not only in word, but </w:t>
      </w:r>
      <w:proofErr w:type="spellStart"/>
      <w:r w:rsidRPr="00DD173D">
        <w:rPr>
          <w:rFonts w:ascii="New" w:eastAsia="Times New Roman" w:hAnsi="New" w:cs="Times New Roman"/>
          <w:color w:val="000000"/>
        </w:rPr>
        <w:t>in deed</w:t>
      </w:r>
      <w:proofErr w:type="spellEnd"/>
      <w:r w:rsidRPr="00DD173D">
        <w:rPr>
          <w:rFonts w:ascii="New" w:eastAsia="Times New Roman" w:hAnsi="New" w:cs="Times New Roman"/>
          <w:color w:val="000000"/>
        </w:rPr>
        <w:t xml:space="preserve"> and truth.  </w:t>
      </w:r>
      <w:proofErr w:type="gramStart"/>
      <w:r w:rsidRPr="00DD173D">
        <w:rPr>
          <w:rFonts w:ascii="New" w:eastAsia="Times New Roman" w:hAnsi="New" w:cs="Times New Roman"/>
          <w:color w:val="000000"/>
        </w:rPr>
        <w:t>Follow after</w:t>
      </w:r>
      <w:proofErr w:type="gramEnd"/>
      <w:r w:rsidRPr="00DD173D">
        <w:rPr>
          <w:rFonts w:ascii="New" w:eastAsia="Times New Roman" w:hAnsi="New" w:cs="Times New Roman"/>
          <w:color w:val="000000"/>
        </w:rPr>
        <w:t xml:space="preserve"> love to His people; a love that loves them as He loves them.  </w:t>
      </w:r>
      <w:proofErr w:type="gramStart"/>
      <w:r w:rsidRPr="00DD173D">
        <w:rPr>
          <w:rFonts w:ascii="New" w:eastAsia="Times New Roman" w:hAnsi="New" w:cs="Times New Roman"/>
          <w:color w:val="000000"/>
        </w:rPr>
        <w:t>Follow after</w:t>
      </w:r>
      <w:proofErr w:type="gramEnd"/>
      <w:r w:rsidRPr="00DD173D">
        <w:rPr>
          <w:rFonts w:ascii="New" w:eastAsia="Times New Roman" w:hAnsi="New" w:cs="Times New Roman"/>
          <w:color w:val="000000"/>
        </w:rPr>
        <w:t xml:space="preserve"> love toward all men; a love that expresses itself in preaching the Gospel to them and doing them good.  This is the true badge of discipleship.  </w:t>
      </w:r>
      <w:r w:rsidRPr="00DD173D">
        <w:rPr>
          <w:rFonts w:ascii="New" w:eastAsia="Times New Roman" w:hAnsi="New" w:cs="Times New Roman"/>
          <w:i/>
          <w:iCs/>
          <w:color w:val="000000"/>
        </w:rPr>
        <w:t>“By this shall all men know that ye are my disciples, if ye have love one to another.”</w:t>
      </w:r>
    </w:p>
    <w:p w14:paraId="1A3F83B4" w14:textId="77777777" w:rsidR="00DD173D" w:rsidRDefault="00DD173D" w:rsidP="00DD173D">
      <w:pPr>
        <w:spacing w:after="0" w:line="240" w:lineRule="auto"/>
        <w:jc w:val="center"/>
        <w:rPr>
          <w:rFonts w:ascii="New" w:eastAsia="Times New Roman" w:hAnsi="New" w:cs="Times New Roman"/>
          <w:color w:val="000000"/>
        </w:rPr>
      </w:pPr>
    </w:p>
    <w:p w14:paraId="1935C781" w14:textId="77777777" w:rsidR="00DD173D" w:rsidRDefault="00DD173D" w:rsidP="00DD173D">
      <w:pPr>
        <w:spacing w:after="0" w:line="240" w:lineRule="auto"/>
        <w:jc w:val="center"/>
        <w:rPr>
          <w:rFonts w:ascii="New" w:eastAsia="Times New Roman" w:hAnsi="New" w:cs="Times New Roman"/>
          <w:color w:val="000000"/>
        </w:rPr>
      </w:pPr>
    </w:p>
    <w:p w14:paraId="2FF41810" w14:textId="77777777" w:rsidR="00DD173D" w:rsidRDefault="00DD173D" w:rsidP="00DD173D">
      <w:pPr>
        <w:spacing w:after="0" w:line="240" w:lineRule="auto"/>
        <w:jc w:val="center"/>
        <w:rPr>
          <w:rFonts w:ascii="New" w:eastAsia="Times New Roman" w:hAnsi="New" w:cs="Times New Roman"/>
          <w:color w:val="000000"/>
        </w:rPr>
      </w:pPr>
    </w:p>
    <w:p w14:paraId="4438C7CE" w14:textId="3F335942"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BETRAYED WITH A KISS</w:t>
      </w:r>
    </w:p>
    <w:p w14:paraId="51560EB0" w14:textId="55B1C4E0"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Judas betrayed his Master with a KISS!  He came to the Lord with evil in his heart, the price of a compromise in his hand, religious devils at his side, and said, </w:t>
      </w:r>
      <w:r w:rsidRPr="00DD173D">
        <w:rPr>
          <w:rFonts w:ascii="New" w:eastAsia="Times New Roman" w:hAnsi="New" w:cs="Times New Roman"/>
          <w:i/>
          <w:iCs/>
          <w:color w:val="000000"/>
        </w:rPr>
        <w:t>“Hail Master”</w:t>
      </w:r>
      <w:r w:rsidRPr="00DD173D">
        <w:rPr>
          <w:rFonts w:ascii="New" w:eastAsia="Times New Roman" w:hAnsi="New" w:cs="Times New Roman"/>
          <w:color w:val="000000"/>
        </w:rPr>
        <w:t>, as he planted a KISS on the Lord’s cheek!</w:t>
      </w:r>
    </w:p>
    <w:p w14:paraId="6D7E6282" w14:textId="1FDA97F3"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This is how most apostates and compromisers operate; they betray the Son of God and the Gospel of grace WITH A KISS.  They talk of love, humility, morality, and sugar and spice while they sell out to the religious world and betray the sovereign Son of God.  And men watch their pretended affection and hear their words, </w:t>
      </w:r>
      <w:r w:rsidRPr="00DD173D">
        <w:rPr>
          <w:rFonts w:ascii="New" w:eastAsia="Times New Roman" w:hAnsi="New" w:cs="Times New Roman"/>
          <w:i/>
          <w:iCs/>
          <w:color w:val="000000"/>
        </w:rPr>
        <w:t>“Hail Master”</w:t>
      </w:r>
      <w:r w:rsidRPr="00DD173D">
        <w:rPr>
          <w:rFonts w:ascii="New" w:eastAsia="Times New Roman" w:hAnsi="New" w:cs="Times New Roman"/>
          <w:color w:val="000000"/>
        </w:rPr>
        <w:t>, spoken so softly, smoothly, humble, and sweetly, and they say, “Can such devout people be ENEMIES of the Lord?”</w:t>
      </w:r>
    </w:p>
    <w:p w14:paraId="2495F6A3" w14:textId="54620AAA"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Do not be deceived; sometimes the most devout looking, religious people can be the most hypocritical in the world.  Do not be deceived by their kisses. LISTEN TO THEIR GOSPEL!  Peter, bearing the sword, had more grace than Judas, who came with a kiss.                        </w:t>
      </w:r>
      <w:r w:rsidRPr="00DD173D">
        <w:rPr>
          <w:rFonts w:ascii="New" w:eastAsia="Times New Roman" w:hAnsi="New" w:cs="Times New Roman"/>
          <w:i/>
          <w:iCs/>
          <w:color w:val="000000"/>
        </w:rPr>
        <w:t>- Henry Mahan</w:t>
      </w:r>
    </w:p>
    <w:p w14:paraId="282383CA" w14:textId="7E8C100B" w:rsidR="00DD173D" w:rsidRDefault="00DD173D" w:rsidP="00DD173D">
      <w:pPr>
        <w:spacing w:after="0" w:line="240" w:lineRule="auto"/>
        <w:jc w:val="center"/>
        <w:rPr>
          <w:rFonts w:ascii="New" w:eastAsia="Times New Roman" w:hAnsi="New" w:cs="Times New Roman"/>
          <w:color w:val="000000"/>
        </w:rPr>
      </w:pPr>
    </w:p>
    <w:p w14:paraId="5E508196" w14:textId="5188409E" w:rsidR="00DD173D" w:rsidRDefault="00DD173D" w:rsidP="00DD173D">
      <w:pPr>
        <w:spacing w:after="0" w:line="240" w:lineRule="auto"/>
        <w:jc w:val="center"/>
        <w:rPr>
          <w:rFonts w:ascii="New" w:eastAsia="Times New Roman" w:hAnsi="New" w:cs="Times New Roman"/>
          <w:color w:val="000000"/>
        </w:rPr>
      </w:pPr>
    </w:p>
    <w:p w14:paraId="7323C12A"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7583952D" w14:textId="3F4DD0CF" w:rsidR="00DD173D" w:rsidRPr="00DD173D" w:rsidRDefault="00DD173D" w:rsidP="00DD173D">
      <w:pPr>
        <w:spacing w:after="0" w:line="240" w:lineRule="auto"/>
        <w:jc w:val="center"/>
        <w:rPr>
          <w:rFonts w:ascii="Cambria" w:eastAsia="Times New Roman" w:hAnsi="Cambria" w:cs="Times New Roman"/>
          <w:color w:val="000000"/>
          <w:sz w:val="27"/>
          <w:szCs w:val="27"/>
        </w:rPr>
      </w:pPr>
      <w:proofErr w:type="gramStart"/>
      <w:r w:rsidRPr="00DD173D">
        <w:rPr>
          <w:rFonts w:ascii="New" w:eastAsia="Times New Roman" w:hAnsi="New" w:cs="Times New Roman"/>
          <w:color w:val="000000"/>
        </w:rPr>
        <w:lastRenderedPageBreak/>
        <w:t>All of</w:t>
      </w:r>
      <w:proofErr w:type="gramEnd"/>
      <w:r w:rsidRPr="00DD173D">
        <w:rPr>
          <w:rFonts w:ascii="New" w:eastAsia="Times New Roman" w:hAnsi="New" w:cs="Times New Roman"/>
          <w:color w:val="000000"/>
        </w:rPr>
        <w:t xml:space="preserve"> the adjectives we use for grace like sovereign, free, and saving are inherent in the word.  When we speak of the Biblical word grace, it is always the grace of God that loves, elects, predestinates, justifies, redeems, calls, regenerates, preserves, and glorifies.  Any use of the word grace that does not comprehend </w:t>
      </w:r>
      <w:proofErr w:type="gramStart"/>
      <w:r w:rsidRPr="00DD173D">
        <w:rPr>
          <w:rFonts w:ascii="New" w:eastAsia="Times New Roman" w:hAnsi="New" w:cs="Times New Roman"/>
          <w:color w:val="000000"/>
        </w:rPr>
        <w:t>all of</w:t>
      </w:r>
      <w:proofErr w:type="gramEnd"/>
      <w:r w:rsidRPr="00DD173D">
        <w:rPr>
          <w:rFonts w:ascii="New" w:eastAsia="Times New Roman" w:hAnsi="New" w:cs="Times New Roman"/>
          <w:color w:val="000000"/>
        </w:rPr>
        <w:t xml:space="preserve"> those things is not the grace of God.  It is the word grace without the meaning of grace.</w:t>
      </w:r>
    </w:p>
    <w:p w14:paraId="53FED369" w14:textId="27506500"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20D6B9C4" w14:textId="35B9078A" w:rsidR="00DD173D" w:rsidRDefault="00DD173D" w:rsidP="00DD173D">
      <w:pPr>
        <w:spacing w:after="0" w:line="240" w:lineRule="auto"/>
        <w:jc w:val="center"/>
        <w:rPr>
          <w:rFonts w:ascii="New" w:eastAsia="Times New Roman" w:hAnsi="New" w:cs="Times New Roman"/>
          <w:color w:val="000000"/>
        </w:rPr>
      </w:pPr>
    </w:p>
    <w:p w14:paraId="1663196B" w14:textId="77777777" w:rsidR="00DD173D" w:rsidRPr="00DD173D" w:rsidRDefault="00DD173D" w:rsidP="00DD173D">
      <w:pPr>
        <w:spacing w:after="0" w:line="240" w:lineRule="auto"/>
        <w:jc w:val="center"/>
        <w:rPr>
          <w:rFonts w:ascii="New" w:eastAsia="Times New Roman" w:hAnsi="New" w:cs="Times New Roman"/>
          <w:color w:val="000000"/>
        </w:rPr>
      </w:pPr>
    </w:p>
    <w:p w14:paraId="36A4092A" w14:textId="523F75A2"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 xml:space="preserve">The sovereignty of God is the stumbling block on which thousands fall and perish; and if we go contending with God about His sovereignty it will be our eternal ruin. It is </w:t>
      </w:r>
      <w:proofErr w:type="gramStart"/>
      <w:r w:rsidRPr="00DD173D">
        <w:rPr>
          <w:rFonts w:ascii="New" w:eastAsia="Times New Roman" w:hAnsi="New" w:cs="Times New Roman"/>
          <w:color w:val="000000"/>
        </w:rPr>
        <w:t>absolutely necessary</w:t>
      </w:r>
      <w:proofErr w:type="gramEnd"/>
      <w:r w:rsidRPr="00DD173D">
        <w:rPr>
          <w:rFonts w:ascii="New" w:eastAsia="Times New Roman" w:hAnsi="New" w:cs="Times New Roman"/>
          <w:color w:val="000000"/>
        </w:rPr>
        <w:t xml:space="preserve"> that we should submit to God as an absolute sovereign, and the sovereign of our souls; as One who may have mercy on whom He will have mercy and harden whom He will.</w:t>
      </w:r>
    </w:p>
    <w:p w14:paraId="4E006A65" w14:textId="2804DEEF" w:rsidR="00DD173D" w:rsidRDefault="00DD173D" w:rsidP="00DD173D">
      <w:pPr>
        <w:spacing w:after="0" w:line="240" w:lineRule="auto"/>
        <w:jc w:val="center"/>
        <w:rPr>
          <w:rFonts w:ascii="New" w:eastAsia="Times New Roman" w:hAnsi="New" w:cs="Times New Roman"/>
          <w:i/>
          <w:iCs/>
          <w:color w:val="000000"/>
        </w:rPr>
      </w:pPr>
      <w:r w:rsidRPr="00DD173D">
        <w:rPr>
          <w:rFonts w:ascii="New" w:eastAsia="Times New Roman" w:hAnsi="New" w:cs="Times New Roman"/>
          <w:i/>
          <w:iCs/>
          <w:color w:val="000000"/>
        </w:rPr>
        <w:t>- Jonathan Edwards</w:t>
      </w:r>
    </w:p>
    <w:p w14:paraId="5DE939E2"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00FE923E" w14:textId="34CB3BA0"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413CF711" w14:textId="71A313CC"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Faith is not understanding God or figuring Him out intellectually.  Faith is simply believing with our hearts and minds that everything God has recorded and promised in His Word is true even if we do not understand it.</w:t>
      </w:r>
    </w:p>
    <w:p w14:paraId="5ADF16E6" w14:textId="2683CF50" w:rsidR="00DD173D" w:rsidRDefault="00DD173D" w:rsidP="00DD173D">
      <w:pPr>
        <w:spacing w:after="0" w:line="240" w:lineRule="auto"/>
        <w:jc w:val="center"/>
        <w:rPr>
          <w:rFonts w:ascii="New" w:eastAsia="Times New Roman" w:hAnsi="New" w:cs="Times New Roman"/>
          <w:i/>
          <w:iCs/>
          <w:color w:val="000000"/>
        </w:rPr>
      </w:pPr>
      <w:r w:rsidRPr="00DD173D">
        <w:rPr>
          <w:rFonts w:ascii="New" w:eastAsia="Times New Roman" w:hAnsi="New" w:cs="Times New Roman"/>
          <w:i/>
          <w:iCs/>
          <w:color w:val="000000"/>
        </w:rPr>
        <w:t xml:space="preserve">- David </w:t>
      </w:r>
      <w:proofErr w:type="spellStart"/>
      <w:r w:rsidRPr="00DD173D">
        <w:rPr>
          <w:rFonts w:ascii="New" w:eastAsia="Times New Roman" w:hAnsi="New" w:cs="Times New Roman"/>
          <w:i/>
          <w:iCs/>
          <w:color w:val="000000"/>
        </w:rPr>
        <w:t>Eddmenson</w:t>
      </w:r>
      <w:proofErr w:type="spellEnd"/>
    </w:p>
    <w:p w14:paraId="7C3F6147" w14:textId="7777777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B7E650C" w14:textId="3A98DB9B"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w:t>
      </w:r>
    </w:p>
    <w:p w14:paraId="7AF761FC" w14:textId="152DA0AE"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7F76FE93" w14:textId="1279DEBF" w:rsidR="00DD173D" w:rsidRPr="00DD173D" w:rsidRDefault="00DD173D" w:rsidP="00DD173D">
      <w:pPr>
        <w:spacing w:after="0" w:line="240" w:lineRule="auto"/>
        <w:jc w:val="center"/>
        <w:rPr>
          <w:rFonts w:ascii="Cambria" w:eastAsia="Times New Roman" w:hAnsi="Cambria" w:cs="Times New Roman"/>
          <w:color w:val="000000"/>
          <w:sz w:val="27"/>
          <w:szCs w:val="27"/>
        </w:rPr>
      </w:pPr>
      <w:r w:rsidRPr="00DD173D">
        <w:rPr>
          <w:rFonts w:ascii="New" w:eastAsia="Times New Roman" w:hAnsi="New" w:cs="Times New Roman"/>
          <w:color w:val="000000"/>
        </w:rPr>
        <w:t>So great is the depravity of unregenerate man that, although there is nothing that he needs more than the Gospel, there is nothing that he desires less.                                                                                    </w:t>
      </w:r>
      <w:r w:rsidRPr="00DD173D">
        <w:rPr>
          <w:rFonts w:ascii="New" w:eastAsia="Times New Roman" w:hAnsi="New" w:cs="Times New Roman"/>
          <w:i/>
          <w:iCs/>
          <w:color w:val="000000"/>
        </w:rPr>
        <w:t>                   - Copied</w:t>
      </w:r>
    </w:p>
    <w:p w14:paraId="13113B53" w14:textId="68630D51"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171DA49D" w14:textId="3B02C4A7"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6740DD1F" w14:textId="743F078B"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3E6FD00B" w14:textId="31114746"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628D1168" w14:textId="7EE811EE" w:rsidR="00DD173D" w:rsidRPr="00DD173D" w:rsidRDefault="00DD173D" w:rsidP="00DD173D">
      <w:pPr>
        <w:spacing w:after="0" w:line="240" w:lineRule="auto"/>
        <w:jc w:val="center"/>
        <w:rPr>
          <w:rFonts w:ascii="Cambria" w:eastAsia="Times New Roman" w:hAnsi="Cambria" w:cs="Times New Roman"/>
          <w:color w:val="000000"/>
          <w:sz w:val="27"/>
          <w:szCs w:val="27"/>
        </w:rPr>
      </w:pPr>
    </w:p>
    <w:p w14:paraId="1D4581FF" w14:textId="77777777" w:rsidR="00747B15" w:rsidRPr="00DD173D" w:rsidRDefault="00747B15" w:rsidP="00DD173D">
      <w:pPr>
        <w:jc w:val="center"/>
      </w:pPr>
    </w:p>
    <w:sectPr w:rsidR="00747B15" w:rsidRPr="00DD1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747B15"/>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2019-11-03T20:22:00Z</dcterms:created>
  <dcterms:modified xsi:type="dcterms:W3CDTF">2019-11-03T20:22:00Z</dcterms:modified>
</cp:coreProperties>
</file>